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jc w:val="center"/>
        <w:rPr>
          <w:rFonts w:hint="eastAsia" w:ascii="Times New Roman" w:hAnsi="Times New Roman" w:eastAsia="黑体" w:cs="仿宋"/>
          <w:snapToGrid w:val="0"/>
          <w:kern w:val="0"/>
          <w:sz w:val="30"/>
          <w:szCs w:val="30"/>
        </w:rPr>
      </w:pPr>
      <w:bookmarkStart w:id="0" w:name="_GoBack"/>
      <w:r>
        <w:rPr>
          <w:rFonts w:hint="eastAsia" w:ascii="Times New Roman" w:hAnsi="Times New Roman" w:eastAsia="黑体" w:cs="仿宋"/>
          <w:snapToGrid w:val="0"/>
          <w:kern w:val="0"/>
          <w:sz w:val="30"/>
          <w:szCs w:val="30"/>
        </w:rPr>
        <w:t>表1</w:t>
      </w:r>
      <w:bookmarkEnd w:id="0"/>
      <w:r>
        <w:rPr>
          <w:rFonts w:hint="eastAsia" w:ascii="Times New Roman" w:hAnsi="Times New Roman" w:eastAsia="黑体" w:cs="仿宋"/>
          <w:snapToGrid w:val="0"/>
          <w:kern w:val="0"/>
          <w:sz w:val="30"/>
          <w:szCs w:val="30"/>
        </w:rPr>
        <w:t>：建成区点位测评情况</w:t>
      </w:r>
    </w:p>
    <w:tbl>
      <w:tblPr>
        <w:tblStyle w:val="2"/>
        <w:tblW w:w="80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1"/>
        <w:gridCol w:w="3968"/>
        <w:gridCol w:w="19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测评点位</w:t>
            </w:r>
          </w:p>
        </w:tc>
        <w:tc>
          <w:tcPr>
            <w:tcW w:w="3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实地测评名称</w:t>
            </w:r>
          </w:p>
        </w:tc>
        <w:tc>
          <w:tcPr>
            <w:tcW w:w="1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主干</w:t>
            </w: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次</w:t>
            </w: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道</w:t>
            </w:r>
          </w:p>
        </w:tc>
        <w:tc>
          <w:tcPr>
            <w:tcW w:w="3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撮镇路、新街</w:t>
            </w:r>
          </w:p>
        </w:tc>
        <w:tc>
          <w:tcPr>
            <w:tcW w:w="1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公共广场</w:t>
            </w:r>
          </w:p>
        </w:tc>
        <w:tc>
          <w:tcPr>
            <w:tcW w:w="3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老县政府广场</w:t>
            </w:r>
          </w:p>
        </w:tc>
        <w:tc>
          <w:tcPr>
            <w:tcW w:w="1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公园</w:t>
            </w:r>
          </w:p>
        </w:tc>
        <w:tc>
          <w:tcPr>
            <w:tcW w:w="3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东城公园</w:t>
            </w:r>
          </w:p>
        </w:tc>
        <w:tc>
          <w:tcPr>
            <w:tcW w:w="1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景区景点</w:t>
            </w:r>
          </w:p>
        </w:tc>
        <w:tc>
          <w:tcPr>
            <w:tcW w:w="3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长临河老街</w:t>
            </w:r>
          </w:p>
        </w:tc>
        <w:tc>
          <w:tcPr>
            <w:tcW w:w="1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宾馆饭店</w:t>
            </w:r>
          </w:p>
        </w:tc>
        <w:tc>
          <w:tcPr>
            <w:tcW w:w="3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瀚祥大酒店</w:t>
            </w:r>
          </w:p>
        </w:tc>
        <w:tc>
          <w:tcPr>
            <w:tcW w:w="1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大型商场</w:t>
            </w:r>
          </w:p>
        </w:tc>
        <w:tc>
          <w:tcPr>
            <w:tcW w:w="3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禹州中央广场</w:t>
            </w:r>
          </w:p>
        </w:tc>
        <w:tc>
          <w:tcPr>
            <w:tcW w:w="1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大型超市</w:t>
            </w:r>
          </w:p>
        </w:tc>
        <w:tc>
          <w:tcPr>
            <w:tcW w:w="3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禹州永辉</w:t>
            </w:r>
          </w:p>
        </w:tc>
        <w:tc>
          <w:tcPr>
            <w:tcW w:w="1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政务大厅</w:t>
            </w:r>
          </w:p>
        </w:tc>
        <w:tc>
          <w:tcPr>
            <w:tcW w:w="3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行政服务中心</w:t>
            </w:r>
          </w:p>
        </w:tc>
        <w:tc>
          <w:tcPr>
            <w:tcW w:w="1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医院</w:t>
            </w:r>
          </w:p>
        </w:tc>
        <w:tc>
          <w:tcPr>
            <w:tcW w:w="3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县医院</w:t>
            </w:r>
          </w:p>
        </w:tc>
        <w:tc>
          <w:tcPr>
            <w:tcW w:w="1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银行网点</w:t>
            </w:r>
          </w:p>
        </w:tc>
        <w:tc>
          <w:tcPr>
            <w:tcW w:w="3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星光国际农商行</w:t>
            </w:r>
          </w:p>
        </w:tc>
        <w:tc>
          <w:tcPr>
            <w:tcW w:w="1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主要交通路口</w:t>
            </w:r>
          </w:p>
        </w:tc>
        <w:tc>
          <w:tcPr>
            <w:tcW w:w="3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红绿灯交口、琪瑞大厦交口</w:t>
            </w:r>
          </w:p>
        </w:tc>
        <w:tc>
          <w:tcPr>
            <w:tcW w:w="1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公交站牌</w:t>
            </w:r>
          </w:p>
        </w:tc>
        <w:tc>
          <w:tcPr>
            <w:tcW w:w="3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荣华府站、新街站、民政局站</w:t>
            </w:r>
          </w:p>
        </w:tc>
        <w:tc>
          <w:tcPr>
            <w:tcW w:w="1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农贸（集贸）市场</w:t>
            </w:r>
          </w:p>
        </w:tc>
        <w:tc>
          <w:tcPr>
            <w:tcW w:w="3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生活家广场</w:t>
            </w:r>
          </w:p>
        </w:tc>
        <w:tc>
          <w:tcPr>
            <w:tcW w:w="1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建筑工地</w:t>
            </w:r>
          </w:p>
        </w:tc>
        <w:tc>
          <w:tcPr>
            <w:tcW w:w="39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翡翠庄园</w:t>
            </w:r>
          </w:p>
        </w:tc>
        <w:tc>
          <w:tcPr>
            <w:tcW w:w="1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爱国教育基地</w:t>
            </w:r>
          </w:p>
        </w:tc>
        <w:tc>
          <w:tcPr>
            <w:tcW w:w="3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瑶岗渡江战役旧址纪念馆</w:t>
            </w:r>
          </w:p>
        </w:tc>
        <w:tc>
          <w:tcPr>
            <w:tcW w:w="1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卫生间</w:t>
            </w:r>
          </w:p>
        </w:tc>
        <w:tc>
          <w:tcPr>
            <w:tcW w:w="3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老中菜市公厕</w:t>
            </w:r>
          </w:p>
        </w:tc>
        <w:tc>
          <w:tcPr>
            <w:tcW w:w="1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中学</w:t>
            </w:r>
          </w:p>
        </w:tc>
        <w:tc>
          <w:tcPr>
            <w:tcW w:w="3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肥东第四中学</w:t>
            </w:r>
          </w:p>
        </w:tc>
        <w:tc>
          <w:tcPr>
            <w:tcW w:w="1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小学</w:t>
            </w:r>
          </w:p>
        </w:tc>
        <w:tc>
          <w:tcPr>
            <w:tcW w:w="3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育红小学</w:t>
            </w:r>
          </w:p>
        </w:tc>
        <w:tc>
          <w:tcPr>
            <w:tcW w:w="1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主要商业大街</w:t>
            </w:r>
          </w:p>
        </w:tc>
        <w:tc>
          <w:tcPr>
            <w:tcW w:w="3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禹州商业街</w:t>
            </w:r>
          </w:p>
        </w:tc>
        <w:tc>
          <w:tcPr>
            <w:tcW w:w="1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营业厅</w:t>
            </w:r>
          </w:p>
        </w:tc>
        <w:tc>
          <w:tcPr>
            <w:tcW w:w="3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移动营业厅</w:t>
            </w:r>
          </w:p>
        </w:tc>
        <w:tc>
          <w:tcPr>
            <w:tcW w:w="1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火车站</w:t>
            </w:r>
          </w:p>
        </w:tc>
        <w:tc>
          <w:tcPr>
            <w:tcW w:w="3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肥东火车站</w:t>
            </w:r>
          </w:p>
        </w:tc>
        <w:tc>
          <w:tcPr>
            <w:tcW w:w="1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实体书店</w:t>
            </w:r>
          </w:p>
        </w:tc>
        <w:tc>
          <w:tcPr>
            <w:tcW w:w="3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  <w:t>恒缘书店</w:t>
            </w:r>
          </w:p>
        </w:tc>
        <w:tc>
          <w:tcPr>
            <w:tcW w:w="1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网吧</w:t>
            </w:r>
          </w:p>
        </w:tc>
        <w:tc>
          <w:tcPr>
            <w:tcW w:w="3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四合网苑</w:t>
            </w:r>
          </w:p>
        </w:tc>
        <w:tc>
          <w:tcPr>
            <w:tcW w:w="1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80A39"/>
    <w:rsid w:val="1D48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2021-05-07T02:40:00Z</dcterms:created>
  <dc:creator>风停了</dc:creator>
  <cp:lastModifiedBy>风停了</cp:lastModifiedBy>
  <dcterms:modified xsi:type="dcterms:W3CDTF">2021-05-07T02:40:36Z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9F865E42D5A345A6BE8595E5AB59D4BC</vt:lpwstr>
  </property>
</Properties>
</file>