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</w:rPr>
      </w:pPr>
      <w:bookmarkStart w:id="0" w:name="_GoBack"/>
      <w:r>
        <w:rPr>
          <w:rFonts w:hint="eastAsia" w:ascii="黑体" w:hAnsi="黑体" w:eastAsia="黑体" w:cs="宋体"/>
          <w:b/>
        </w:rPr>
        <w:t>附件</w:t>
      </w:r>
      <w:r>
        <w:rPr>
          <w:rFonts w:hint="eastAsia" w:eastAsia="宋体" w:cs="宋体"/>
          <w:b/>
        </w:rPr>
        <w:t>：</w:t>
      </w:r>
      <w:r>
        <w:rPr>
          <w:rFonts w:hint="eastAsia" w:ascii="黑体" w:hAnsi="黑体" w:eastAsia="黑体" w:cs="宋体"/>
          <w:b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（一）分社区（建成区社区）测评情况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每个社区检查社区办公室，抽查1个居民小区，具体测评情况如下：</w:t>
      </w:r>
    </w:p>
    <w:tbl>
      <w:tblPr>
        <w:tblStyle w:val="2"/>
        <w:tblW w:w="80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662"/>
        <w:gridCol w:w="526"/>
        <w:gridCol w:w="1050"/>
        <w:gridCol w:w="43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社区办公室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小区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包联单位</w:t>
            </w:r>
          </w:p>
        </w:tc>
        <w:tc>
          <w:tcPr>
            <w:tcW w:w="4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Header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4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90.4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87.2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县乡村振兴局、县科协、县数据资源局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和平花园：东门核心价值观景观小品旁有机动车乱停放；楼道内有少量杂物堆放；22栋1单元1楼电表箱外壳有缺失，3单元1楼楼道外弱电缆线裸露在绿化带外面；24栋2单元1楼楼道外自来水管裸露在绿化带外面。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办公场所及周边：社区西侧巷口机动车乱停；停车场入口垃圾桶破损，周边墙面污渍较重；三建公司宿舍楼巷口有工程车辆堵塞通道。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88.2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86.6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县自然资源和规划局、县林业建设服务中心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美食一条街北区（定光新农村北区）：机动车多处乱停放现象；小区道路两侧有非机动车乱停放；楼道内有零星小广告；楼道二楼平台有零星垃圾、堆放杂物；多处飞线充电；楼道内有杂物堆放；楼道内有墙皮脱落；群众文化广场有个别乱晾晒现象；13栋1单元1楼有水管破裂，污水直排路面，照明灯感应装置外壳破损，社会主义核心价值观破损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办公场所及周边：科普宣传室科普器材不足；个别活动剪影与要求不符。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80.8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82.9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县科技局、县卫健委、县委党校、县发改委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粮校宿舍楼：小区道路有机动车乱停放；多个楼道内外非机动车乱停放，飞线充电；健身器材区域内存在多处拴绳（晾晒衣服）；楼道内有多处小广告；楼道内有杂物堆放；小区绿化带内有零星垃圾；非机动车停车棚旁垃圾桶未分类摆放；东门入口明显位置未见公益广告，小区内部公益广告数量及种类不足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办公场所及周边：市民教育室、理论宣讲室无活动剪影，健身活动室、科普宣传室、文化活动室无计划。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82.1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县交通运输局、县总工会、县民政局、县公安局、县教体局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河滨新村：楼道外多处非机动车乱停放；飞线充电现象严重；楼道内非机动车乱停放严重；2幢西侧楼道消防设备过期；楼道内杂物堆放严重；小区西侧门面房门口大量杂物堆放；多处机动车乱停放；楼道旁边有零星垃圾；小区东侧毁绿种菜；健身广场多辆机动车停放，个别健身器材有破损；个别楼道内有零星垃圾，存在卫生死角；4幢1单元灭火器小广告未清理干净；楼道内墙面破损；非机动车停车棚内堆放大量杂物；小区楼道内照明灯不亮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办公场所及周边：大院内保安亭后、便民服务大厅前个别非机动车未在划线区域内停放。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6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75.4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80.7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县农村能源局、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县委党史、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地方志研究室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凯旋公馆：南门入口有机动车乱停放；南门入口出店经营较多，商铺门前有杂物堆放；广场公共座椅和健身器材有破损；小区楼道内外和道路旁非机动车乱停放严重；小区多处绿化大面积损毁，并存在毁绿种菜；消防设施不符合标准；楼道内有多处小广告；杂物堆放严重；楼层平台有垃圾堆积；楼道内多处飞线充电；楼道内墙面破损；居民楼墙体外立面破损；公共设施多处乱晾晒；部分公共设施损坏；小区内多处不文明养犬现象；垃圾桶满溢现象严重，部分垃圾桶破损及无分类标识；楼道间有乱搭建现象；东门附近绿化带内堆放大量杂物垃圾；东门入口处多处出店经营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办公场所及周边：社区周边（桂王路边）个别机动车违停，停车场内个别机动车不规范停车；世纪华联超市门口个别非机动车乱停，门口少量杂物堆放；垃圾桶摆放不规范。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73.2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东城文传公司、县税务局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东宸苑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入口核心价值观被丰巢快递柜遮挡，快递柜后有杂物堆放；小区内多处机动车、非机动车乱停；小区内有飞线充电；住户门上小广告未清理，楼道内及2楼外平台杂物堆放；小区内多个楼道内墙面墙皮脱落严重；4栋外墙网线盒盖缺失；小区内多个垃圾桶单个摆放，无分类标识；小区内未见精神文明宣传栏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办公场所及周边：横幅内容过时未清理；科普宣传室制度牌与功能室名称不符。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1" w:firstLineChars="100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78.8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80.4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县政协办公室、县医保局、县工商联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丽水云天：小区东侧入口有飞线充电现象，宣传栏内容被遮挡；楼道内有非机动车乱停放；多处非机动车未上牌照；多处机动车乱停放；楼道内多个消防器材无检查记录；3栋1单元有消防门损坏，2楼夹层有大量建筑垃圾；楼道内有杂物和小广告；个别垃圾桶未分类摆放；7栋西侧角落少量非机动车乱停放；小区绿化有乱晾晒现象；个别健身器材老旧脱漆。</w:t>
            </w:r>
          </w:p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办公场所及周边：办公室门前井盖破损；健身活动室活动剪影未依托功能室开展；楼层索引与实际不符。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77.2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80.1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县文化和旅游局、县审计局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城家园：小区内多处飞线充电；楼道内外非机动车乱停；26栋灭火器无检查记录，墙皮脱落，墙面污损，1楼私设木板围栏堆放杂物，2楼楼道有杂物堆放，外平台有烟头、鞋盒等杂物；小区内多个楼道小广告仅清理1楼，2楼以上住户门等多处小广告未清理；26栋2楼弱电箱无法闭合27栋楼道内墙皮脱落，有杂物堆放；31栋南侧绿化私设围栏种花，搭建犬舍养犬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办公场所及周边：新城家园北门卞记熟食流动摊点车占机动车道停放，存在安全隐患；周边商户存在出店经营；北门通道口绿化带上有杂物。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77.8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78.9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县红十字会、县水务集团、县中小企业担保公司、县重点工程建设管理中心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金谷苑：机动车乱停现象严重，绿化带内机动车乱停；地面零星垃圾；各楼道外非机动车乱停现象严重；飞线充电现象普遍；1幢2单元门口杂物堆放，水表井盖破损；2幢1单元楼道内有婴儿车，2单元楼道内有轮椅和杂物，3单元楼道有自行车和杂物；2幢3单元隔壁院墙墙皮大面积脱落；5幢杂物堆放，楼道有婴儿车，垃圾桶未成对分类摆放，饭店油烟造成墙面油污严重；5幢楼下杂物堆放，非机动车乱停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办公场所及周边：未成年人心理健康辅导室设备不全；健身活动室未见计划、剪影。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75.6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78.8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县委宣传部（县文明办）、县委编办、县残联、县供销社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八斗路拆迁恢复楼B区</w:t>
            </w:r>
            <w:r>
              <w:rPr>
                <w:rFonts w:hint="eastAsia" w:eastAsia="宋体" w:cs="宋体"/>
                <w:b/>
                <w:sz w:val="22"/>
              </w:rPr>
              <w:t>：多处机动车乱停放；西门入口缺少15分钟生活圈；非机动车乱停放现象普遍；楼道外有飞线充电现象；沙龙造型门口有乱晾晒现象；楼道内有多处小广告；楼道内消防器材普遍无检查记录；2栋1单元2楼楼道内消防器材外壳破损；楼道内个别照明灯不亮；北门社会主义核心价值观设置不规范；北门南侧青少年公益广告陈旧；北门入口附近有杂物堆放；北门南侧消防通道旁绿化带有破损；2栋附近路面有油污；健身器材附近有浅坑。</w:t>
            </w:r>
          </w:p>
          <w:p>
            <w:pPr>
              <w:jc w:val="left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办公场所及周边：党务公开栏张贴不规范；个别健身活动室活动剪影与要求不符；未成年人心理健康辅导室设备不全，心理咨询师无相关从业资质证书；花坛内有废弃宣传等杂物堆放。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67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县信访局、县城管局、县委政法委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烟草小区：2栋楼道外大量占地种菜现象；楼道外有部分飞线充电现象；楼道内部分非机动车乱停放；楼道内杂物堆放现象严重，消防器材多处过期；1栋1楼楼梯口旁有垃圾堆放，存在卫生死角，2楼楼道内消防器材外壳损坏，多处废弃缆线拖挂；2栋2楼楼道墙皮有破损；小区内东侧有栓绳晾晒。</w:t>
            </w:r>
          </w:p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办公场所及周边：未见明显问题。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77.6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78.3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县供电公司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长安东郡：北门入口有商铺出店经营；北门入口内蜂巢快递箱有小广告，市民公约内容设置不规范；非机动车有乱停放现象；北门入口附近个别机动车乱停放；楼道内外有垃圾；消防器材外壳有损坏，个别内部有零星垃圾；楼道内有多处杂物堆放；小区内个别垃圾桶未分类摆放；小区内个别垃圾桶内垃圾未及时清运；小区内有不文明养犬现象；儿童乐园指示牌附近绿化带出现破损，绿化带有乱晾晒现象，指示牌附近景观灯外壳破损。</w:t>
            </w:r>
          </w:p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办公场所及周边：宣传栏张贴不规范；功能室不全（办公场所即将搬迁重新规划）。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县生态环境分局、县气象局、县公路分局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文一名门云河湾：北门缺少必要公益宣传；11幢1单元1楼楼梯多辆非机动车乱停，电梯间顶部有小广告；11幢1单元4楼楼道内有婴儿车，杂物堆放，消火栓门破损，5楼小广告清理不干净，拉线充电；小区内非机动车乱停现象普遍，架空层健身器材处非机动车乱停现象普遍；机动车乱停现象普遍；5幢2单元各楼层小广告清理不干净，都有杂物堆放；宣传栏内社会主义核心价值观张贴牌倾倒；小区内杂物堆放现象和垃圾桶未成对分类摆放现象普遍；飞线充电；儿童滑梯破损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社区入口处非机动车乱停；新时代文明实践站门前非机动车乱停；活动室门牌不规范；消火栓检查记录过期；楼道内杂物堆放严重；健身活动室无计划、制度，科普宣传室无活动剪影；实践站入口处字迹脱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70.4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74.7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东投公司、县物资公司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双桥新村：楼道内外非机动车乱停放现象严重；小区道路机动车乱停放现象普遍；垃圾桶有破损；楼道内外多处飞线充电现象；小区内多处乱晾晒现象；楼道内多处消防器材破损，内部脏乱；个别消防器材外贴有物业的封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楼道内有多处杂物堆放；多处公共设施脱落；楼道内有零星垃圾；寿衣花圈店楼下大量建材堆放。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办公场所及周边：公示栏关爱未成年人内容缺字；新时代文明实践所活动计划与实际开展不符；地库入口杂物堆放，保洁不到位；垃圾桶污渍较重；科普宣传室科普器材不足。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74.2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74.6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县融媒体中心、肥东邮政分公司、县电信分公司、县公共资源交易中心、县公共资源交易有限公司、县退役军人事务所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南源居：小区广场上多处垃圾桶未分类摆放；楼道内消防器材检查记录普遍未及时更新，个别内部堆放杂物；2栋2单元1楼楼道内水表箱门损坏；楼道内有多处小广告；楼道内多处杂物堆放；2栋2单元楼道内安全出口指示牌脱落；楼道外飞线充电现象严重；楼道外非机动车乱停放现象严重；楼道内外有多处垃圾；小区道路上停放的个别非机动车有未上牌和安装遮阳棚现象；小区道路两侧有乱晾晒现象；2栋楼道前道路拐弯处不锈钢护栏有损坏；小区内未发现健身器材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办公场所及周边：社区门前机动车、非机动车乱停放，非机动车占人行道拉线充电；园巷口占道晾晒；室外公示栏、宣传栏张贴不规范；3楼活动室旁宣传框内宣传内容缺失。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72.4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74.2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县经信局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东纺新村：多栋楼道内墙皮脱落严重，墙面污渍较重；多栋楼道照明灯不亮，夜间易发生安全事故；20幢2单元楼下非机动车乱停放，3单元外排水管断裂，雨水直排路面；15幢有飞线充电现象，楼下非机动车乱停；健身广场占公共设施晾晒。</w:t>
            </w:r>
          </w:p>
          <w:p>
            <w:pPr>
              <w:jc w:val="left"/>
              <w:rPr>
                <w:rFonts w:eastAsia="宋体" w:asciiTheme="minorHAnsi" w:hAnsiTheme="minorHAnsi" w:cstheme="minorBidi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办公场所及周边：社区西侧乒乓球桌上有晾晒现象；志愿服务宣传栏上方拴绳晾晒咸货；市民教育、科普宣传、理论宣讲功能室闭锁；公厕无障碍通道被非机动车堵塞。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72.2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74.1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县水务局、县直机关工委、县法院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力高君御国际（世宏广场 ）：南门丰巢快递处垃圾桶未分类，满溢未清理；2幢地下室入口有废弃电缆、树干堆放，地下室内杂物堆放，成卫生死角，1楼飞线充电，非机动车乱停，消火栓门破损，检查记录冲突，小广告清理不干净，楼梯间少量墙皮脱落，灯不亮，5楼非机动车乱停放，小广告清理不干净，灭火器过期，无检查记录，8楼非机动车乱停放，飞线充电，消火栓门破损，里面有杂物，无检查记录，楼梯间大量杂物堆放，小广告清理不干净；5幢前垃圾桶未成对分类摆放，满溢未清理，1楼楼道内、楼梯间口非机动车乱停，拉线充电，消火栓检查记录冲突，小广告清理不干净，4楼消火栓设备缺失、灭火器缺失，安全出口指示牌破损，小广告清理不干净；小区内机动车乱停现象普遍；饭店油烟直排雨水井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宣传栏公示内容遮挡；光大卫生室周边商户门前杂物堆放严重，有拉线充电、出店经营、非机动车未在划线区域内停放现象；食品安全宣传栏下非机动车乱停，存在非机动车雨棚未拆，拉线充电现象；办事大厅内有非机动车乱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63.4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highlight w:val="none"/>
              </w:rPr>
              <w:t>73.</w:t>
            </w:r>
            <w:r>
              <w:rPr>
                <w:rFonts w:hint="eastAsia" w:eastAsia="宋体" w:cs="宋体"/>
                <w:b/>
                <w:color w:val="00000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县委统战部、东城办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城南新村二期：南门入口处垃圾桶集中堆放处有垃圾桶破损，绿化带内有零星垃圾；楼道内消防器材内部脏乱；楼道内多处照明灯不亮；22栋1单元2楼弱电箱门锁损坏且贴有小广告；小区绿化带有乱晾晒现象；29栋1单元住户门口有大量杂物堆放；楼道内外多处非机动车乱停放；楼道内杂物堆放现象普遍；29栋1单元楼道内消防器材外壳损坏，检查记录流于形式；楼道内墙皮脱落；小区道路机动车乱停放现象严重；31栋1单元门口住户堆放杂物；楼梯上有零星垃圾；小区绿化带多处有破损；36栋外墙墙皮脱落。</w:t>
            </w:r>
          </w:p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办公场所及周边：社区周边个别非机动车未划线停放；社区门口地面零星烟头等垃圾未清扫。</w:t>
            </w:r>
          </w:p>
          <w:p>
            <w:pPr>
              <w:jc w:val="left"/>
              <w:rPr>
                <w:rFonts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80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64.4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72.2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县统计局、县档案馆、县投资促进中心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彩虹新城南区：西门路面、楼道内和绿化带有零星垃圾；灯杆旗宣传标语多处缺失；小区内多处绿化踩踏严重，绿化带严重破损；2栋附近地下车库旁公益宣传栏张贴有脱落；楼道内外及绿化带内有多处非机动车乱停放；楼道内有多处杂物堆放；楼道内有多处小广告；B12栋3单元1楼中国电信外壳缺失，网线线箱盖缺失，2楼有线电视箱线网凌乱，线箱无法关闭，供水管道外壳破裂；D2栋1单元架空层有大量垃圾杂物，存在小广告和飞线充电现象，附近绿化带有栓绳晾晒现象，门口道板砖破损或缺失；楼道内消防器材过期或存在缺失；楼道内消防器材有上锁现象；D2栋1单元1楼消防门污渍严重，墙面破损脏乱，电表箱盖缺失；机动车乱停放；西门显著位置未设置精神文明创建宣传栏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办公场所及周边：公益宣传部分画面字迹模糊；大院内多处地面有烟头；理论宣讲室、市民教育室未见活动剪影；科普宣传室制度牌与功能室名称不符；健身活动室制度牌重复。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70.2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71.1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县住建局、县直属机关事务管理中心、县司法局、县财政局、县农业农村局、县市场监管局、县检察院、县应急管理局、县人社局、县商务局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宝源雅居：小区西门入口处有占道经营现象；个别垃圾桶未分类摆放；14栋5单元楼道外有线电视弱电井盖破损，内部线路凌乱；楼道外多处飞线充电现象；楼道内外多处非机动车乱停放；楼道内外多处杂物堆放；楼道内消防器材无检查记录；小区绿化带破损严重；楼道内有零星垃圾；14栋4单元3楼墙皮脱落；14栋附近组合式变电站护栏有多个拖把悬挂；部分非机动车充电桩不能正常工作；小区内个别机动车乱停放；小区有栓绳晾晒现象；1栋附近建筑垃圾未及时清运；西门入口移动电缆凌乱，井盖不牢固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办公场所及周边：新时代文明实践站闭锁；出彩超市拉线充电，门前非机动车未划线停放；金丰源私房菜占道晾晒；社区门前机动车未按划线规范停放。</w:t>
            </w:r>
          </w:p>
        </w:tc>
      </w:tr>
    </w:tbl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（二）乡镇测评情况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30分）、乡镇（园区）商业大街（50分）、社区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09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15"/>
        <w:gridCol w:w="645"/>
        <w:gridCol w:w="570"/>
        <w:gridCol w:w="585"/>
        <w:gridCol w:w="450"/>
        <w:gridCol w:w="4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机关30分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50分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响导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响导大街：世纪华联生活超市旁电线杆有杂物堆放；公共卫生间指示牌道路有占道经营现象；中国电信旁巷道内有非机动车乱停放。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新时代文明实践所：个别垃圾桶未分类摆放。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办公场所及周边：无明显问题。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许集社区：科普宣传室、文化活动室和健身活动室缺少工作制度；一楼楼道宣传内容不规范；科普宣传室和文化活动室缺少活动剪影；缺少文明健康绿色环保公益宣传。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杨店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杨店大街：无明显问题。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农贸市场：门口周边有杂物堆放；内部有零星垃圾未及时清理；内部有机动车未按划线停放。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新时代文明实践所：精神文明宣传栏中有关道德评议会的内容过时，好人榜未更新。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办公场所及周边：无明显问题。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岭兴社区：民兵营旁及办事大厅旁楼梯口有杂物堆放；理论宣讲室和市民教育室的活动计划未分开，未见工作制度；文化活动室和科普宣传室设置在办事大厅，不具备开展活动的条件；院内有多辆非机动车未按划线停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源路（金阳路至燎原社区入口段）：多辆非机动车未按划线停放；路边有乱晾晒现象；个别机动车未按划线停放；北侧盲道旁路牙有破损；商铺有拉线充电现象；商铺有杂物堆放现象；花坛内有垃圾未清理，保洁不够到位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新时代文明实践所：无明显问题。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办公场所及周边：为民服务大厅已搬迁。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长临河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新大街：牛元防水商铺附近门面房有小广告；个别非机动车未按划线停放；美味早餐店门外下水道附近有污渍；商铺有出店经营现象。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农贸市场：市场内有多处杂物堆放，机动车未按划线停放，出店经营。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新时代文明实践所：楼层索引与实际情况不完全一致。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办公场所及周边：无明显问题。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东光社区：院内科普宣传栏内容脱落和破损，个别宣传栏框内有零星垃圾；卫生室旁边有拉线充电现象；院内个别垃圾桶未分类摆放；为民服务站无障碍扶手有晾晒现象；公共卫生间无障碍设施设置不合理，且缺少无障碍标识；西北侧垃圾桶集中堆放处有零星垃圾；院内有非机动车未按划线停放；显著位置未见精神文明建设宣传栏；院内显著位置未见卫生健康、传染病防控和应急救护知识的宣传；新时代文明实践站未设置志愿服务台；提供文明实践活动的功能室均未设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八斗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子建路：建筑围挡未见公益宣传；文化站附近门面房有杂物堆放；育红幼儿园旁通道被机动车堵塞；才子路与子建路交口有占道经营、机动车未按划线停放现象；道路边上有零星非机动车乱停放。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新时代文明实践所：二楼公共卫生间缺少无障碍标识；健身活动室缺少活动剪影。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办公场所及周边：个别垃圾桶未分类摆放。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大张社区：大院内个别垃圾桶未分类摆放；宣传栏内容较陈旧；个别机动车未按划线停放；文化活动室位置与楼层索引不符，活动剪影未分类展示；办事大厅服务台缺少一米线；健身活动室内有杂物堆放。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店埠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西山驿大街：非机动车、机动车乱停严重；商户出店经营现象严重；巢湖水泥直销处旁空地成卫生死角；多处行道树花坛树木缺失；店招破损；卷闸门上大量小广告；农商行门前机动车未划线停放。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新时代文明实践所：志愿服务台无人值守；理论宣讲室和市民教育室内有杂物堆放；活动室的活动剪影未分类展示。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办公场所及周边：大院内多辆机动车未按划线停放；缺少文明健康绿色环保公益宣传。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西山驿社区：社区大院绿化带内杂物堆放；服务大厅无一米线；功能室全部缺计划、制度和依托功能室开展的活动剪影。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桥头集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龙泉大街：沿街商铺多处出店经营现象；多个花坛内有垃圾，卫生状况较差；个别商铺门前有杂物堆放及非机动车未按划线停放。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新时代文明实践所：搬迁中。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办公场所及周边：司法所对面横幅脱落；大院内公共卫生间附近有非机动车未按划线停放；大院内外有多处机动车未按划线停放；信访工作宣传栏张贴内容脱落；显著位置未见精神文明建设宣传栏。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仙垱社区（已合并）：门口宣传栏内容陈旧破损，部分内容缺失。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光社区：大院内杂物堆放严重，机动车和非机动车均未按划线停放；有不文明养犬现象；大院西侧有拉线充电现象；为民服务大厅内无志愿服务台；提供文明实践活动的功能室均未设置；入口及大院基本无公益宣传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新街：有出店经营现象；非机动车、机动车乱停；冷饮批发部墙缝内大量杂物堆放；原镇政府内公厕未见无障碍通道。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新时代文明实践所：志愿服务台提供的服务与标牌不符；科普宣传室器材数量不足。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办公场所及周边：“文明肥东始于心”宣传牌落款错误。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大魏社区：门牌多处字迹脱落；室内外多辆非机动车乱停；卫生间未见无障碍设施；服务大厅无一米线；未见实践站导引牌；实践站闭锁，督查时临时开放；功能室标牌不规范；精神文明建设宣传栏内容缺失；宣传栏倒伏未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小街：多辆非机动车未按划线停放；中国邮政旁招牌内容破损，公益宣传损毁；个别商铺门口有杂物堆放；成胜旅社门口有大片污渍。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农贸市场：入口处有占道经营现象。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新时代文明实践所：公共卫生间内卫生环境差；公共卫生间外菜地内有多处垃圾。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财政财务公开栏多次张贴的痕迹未清理干净，张贴栏内容有脱落破损；为民服务中心内社会主义核心价值观内容不规范；为民服务中心外有多个烟头；晾晒区多辆废弃非机动车停放，周边有大量杂物堆放；大院内个别机动车未按划线停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长王社区：文明实践宣传栏张贴内容未清理干净；大院内多辆机动车未按划线停放；精神文明建设宣传栏缺少文明健康绿色环保等公益宣传，张贴内容有脱落现象；社区门口有拉线充电现象；门口电线杆有栓绳晾晒；楼梯口有较多杂物堆放；理论宣讲室、市民教育室和健身活动室缺少活动计划和活动剪影；活动室存在“一室多用”现象；心理咨询室内缺少相应设备；为民服务大厅内未见志愿服务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包公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解集大街：解集大街与解集西横街交口有多处花坛毁绿种菜，建材堆放未及时清运；大街两侧有杂物堆放现象；大街两侧个别非机动车未按划线停放；大街两侧有出店经营现象。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农贸市场：多处拴绳、占公共设施晾晒；杂物和垃圾堆放；存在乱搭乱建和毁绿种菜现象。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新时代文明实践所：功能室活动剪影不符合要求。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办公场所及周边：大院内新时代文明实践所宣传栏张贴不规范，内容被遮挡；公共卫生间无障碍标识内容与实际不符；为民服务中心门口有非机动车乱停放；精神文明宣传栏个别志愿服务标识图案不正确。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青春社区：入口附近垃圾桶未分类摆放；入口附近有机动车未划线停放；精神文明建设宣传栏中十星级文明户内容不规范；功能室存在“一室多用”现象；后院角落非机动车未按划线停放及拉线充电。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循环园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义和社区商业街：义和社区门前机动车乱停；大货车占人行道停放；社会主义核心价值观内容引用不全；户外走廊处拴绳晾晒现象严重；景观河水体污染较重，有成黑臭水体趋势；循环园卫生健康宣传栏下有种菜；亮剪门前晾晒衣物，公交站牌上晾晒；肥东义和殡仪出店经营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新时代文明实践所：科普宣传室闭锁。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办公场所及周边：院外广场有烟头等零星垃圾，有非机动车乱停；院内有机动车乱停；办公场所有吸烟现象；一楼功能室导引图不醒目。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义和社区：楼层索引中缺少部分功能室标注；志愿者风采剪影处重复设置功能室剪影标志牌，且内容为志愿服务，不符合功能室剪影；多个功能室存在一室多用现象；二楼公厕闭锁；文明创建宣传栏未见应急救护、文明健康生活方式、卫生健康等公益宣传，十星级文明户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张集大街：商户出店经营、占道摆摊现象严重；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占道晾晒现象较多；张集供销合作社铁门内大量杂物堆放；垃圾桶未成对分类摆放；非机动车、机动车乱停现象较重；中国移动门前拉线充电。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农贸市场：农贸市场入口通道存在占道摆摊、晾晒现象，未见规范管理；农贸市场入口通道机动车乱停。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新时代文明实践所：装修中。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胡巷社区：功能室活动计划未及时更新；存在一室多用现象，功能室实际功能与标牌不符，功能室整合不到位；多处飞线充电；实践站宣传牌脱落；垃圾桶未成对分类摆放；宣传栏污渍较重；有毁绿种菜现象。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撮镇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南大街：非机动车、机动车乱停现象严重；圣行街入口处有机动车乱停、占道摆摊现象；撮镇中心学校对面有聚众打牌现象，严重阻碍通行；存在少数出店经营现象；少数卷闸门上有小广告；商户门前拉线充电。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新时代文明实践所：文化活动室闭锁。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办公场所及周边：垃圾桶无序摆放；精神文明建设宣传栏内容过时，未及时更新。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振兴社区：大门外树新风宣传牌陈旧；门外机动车未划线停放；社会主义核心价值观内容引用顺序错误；十星级文明户名单缺失；村规民约内容过时；室内走廊宣传牌字体脱落；所有功能室未见计划和依托功能室开展活动的剪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众兴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众兴大街-大众路：道路两侧占道摆摊、出店经营严重，机动车通行困难；非机动车、机动车乱停现象严重；商户门前杂物堆放现象严重；</w:t>
            </w:r>
            <w:r>
              <w:rPr>
                <w:rFonts w:hint="eastAsia" w:eastAsia="宋体" w:cs="宋体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多处行道树</w:t>
            </w: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花坛里种菜。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农贸市场：占道摆摊现象严重，通行困难；卫生环境较差；非机动车乱停现象严重。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新时代文明实践所：志愿服务台摆放位置无法提供服务；健身活动室消火栓灭火器缺失。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办公场所及周边：有拴绳晾晒现象；善行义举榜内容过时，未及时更新。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众兴社区：门前非机动车未划线停放；服务大厅未见一米线；存在一室多用现象；所有功能室未见计划和依托功能室开展活动的剪影；社会主义核心价值观内容引用不全。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桥街：临时摊位点附近有多处占道经营现象；沿街多处商铺出店经营；沿街商铺有杂物堆放现象；道路旁个别垃圾桶未成对分类摆放；二平生鲜超市门口路面污渍较多；公共卫生间保洁不到位，烟头等未清理干净；有零星非机动车乱停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新时代文明实践所：志愿服务台无人值守；楼梯旁社会主义核心价值观内容不规范，引用不全；理论宣讲室内缺少习近平新时代特色社会主义思想内容的相关书籍；未见科普宣传室，与楼层分布图指示不符。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大门武装部指示牌附近有非机动车乱停放，绿化带内有杂物堆放；大院内多处机动车未按划线停放；非机动车停车棚附近、财政分局及为民服务中心门口垃圾桶未分类摆放；非机动车停车棚附近有杂物和垃圾堆放；组织办统战办门口有不文明养犬现象；健身广场附近有拴绳晾晒现象，附近有网线垂落，电表箱缺少前盖；大门外精神文明建设宣传栏内容陈旧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红光社区：社区精神文明建设宣传栏上社会主义核心价值观内容不规范；科普宣传室等多个功能室存在一室多用现象；理论宣讲室内缺少习近平新时代特色社会主义思想内容的相关书籍；社区门口宣传栏附近有零星垃圾；多个功能室缺少对应活动剪影；社区门口宣传内容缺少卫生健康知识、传染病防控和应急救护知识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牌坊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牌坊大街-227省道门前段：新时代文明实践所门前行道树花坛种菜，旁边杂物堆放；商户门前杂物堆放普遍；红府超市对面有占道摆摊现象，活禽交易摊点地面污水横流；红府超市门前存在杂物堆放、出店经营、占道摆摊、机动车乱停现象；有出店经营，占道摆摊现象；新发酒楼门前非机动车、机动车乱停；汉固达五金机电商城一店多招，出店经营；定远卤鹅出店、占道摆摊经营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新时代文明实践所：部分功能室制度牌不在功能室内；未见功能室活动计划；功能室内陈旧挂牌未摘除。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绿化带内提示牌陈旧，字迹脱落，长椅破损；公厕前有机动车停放，阻碍通行；公厕没有无障碍标识；少量非机动车乱停放；垃圾桶未成对分类摆放；精神文明建设宣传栏内容过时；大门外垃圾桶分类标识不合理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兴一民族社区：门前大院机动车未划线停放；新时代文明实践站宣传栏大面积张贴与文明创建无关公示、教育材料；院内非机动车、机动车乱停；健身活动室闭锁；多个功能室存在一室多用现象；部分宣传栏张贴不规范；精神文明建设宣传栏内容过时，未及时更新；村规民约室内外重复张贴，内容不同；“一约四会”宣传栏重复设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湖大街-冯山大街：马湖大街公厕通道内大量杂物堆放，周边卫生环境较差，卫生间缺少无障碍设施；非机动车、机动车乱停；多处行道树花坛种菜；多处行道树枯死，未及时清理补种；店招破损；门前杂物堆放；出店经营现象普遍；马湖饭店门前晾晒咸货现象严重，旁边巷口有杂物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新时代文明实践所：科普宣传室整合不到位。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办公场所及周边：综治宣传乱内有错别字；党务公开栏上乱张贴；未见精神文明建设宣传栏；垃圾桶未成对分类摆放。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官社区：废弃宣传牌堆在墙角边，未及时清理；“十星级文明户”评选结果空白，宣传栏玻璃上乱张贴；未见新时代文明实践站宣传栏和精神文明建设宣传栏；存在一室多用现象，功能室制度、计划、依托功能室开展活动的照片未上墙，功能室整合不到位；科普宣传室、健身活动室、文化活动室闭锁；二楼楼梯道内新时代文明实践站宣传牌脱落；一楼楼梯肚内大量杂物堆放；志愿服务台提供的服务与标牌不符；院墙边绿化带内有垃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元疃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元疃大街：沿街商铺出店经营严重；商铺门前杂物堆放严重；沿街多处垃圾桶未分类摆放；非机动车未按划线停放严重；多处机动车未按划线停放；爱民巷附近花坛建筑垃圾未及时清理；大街上有不文明养犬现象；公共卫生间门口缺少无障碍设施缘石坡道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农贸市场：入口垃圾桶内垃圾未及时清运，分类标识不清；个别摊位附近卫生环境差，血渍、羽毛等垃圾未及时清理，杂物堆放严重。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新时代文明实践所：志愿服务台无人值守；科普宣传室的社会主义核心价值观内容不规范；健身活动室、文化活动室和科普宣传室无活动剪影。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办公场所及周边：入口花坛内有零星垃圾；大院内多辆机动车未按划线停放；东侧宿舍楼楼梯口附近有杂物堆放；公共卫生间旁有拉线充电现象；公共卫生间内设施损坏；个别垃圾桶未分类摆放。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路集社区：门口村规民约陈旧，内容不一致，缺少十星级文明户公示内容；门口社会主义核心价值观内容不规范；院内多个宣传栏内容破损脱落；门口宣传栏附近有晾晒及零星垃圾；办公楼楼梯口处杂物堆放；科普宣传室缺少相应设备器材；志愿服务台无人值守；理论宣讲室内无活动剪影；健身活动室未按要求设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古城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古全街-古城大街：拴绳晾晒、晾晒咸货、占健身器材晾晒被子现象严重；非机动车、机动车乱停现象较重；垃圾桶无分类标识；门前杂物堆放普遍；一店多招；店招破损缺失；农贸市场管理制度破损脱落；安徽省农村电影固定放映点字体陈旧褪色，周边大量杂物堆放，晾晒现象严重，宣传栏内容缺失；公厕旁垃圾桶未成对分类摆放，雨水井盖破损；公厕没有无障碍标识；小便池内有杂物，墙上有低俗小广告；东辉商贸门前晾晒咸货、非机动车乱停，行道树花坛成卫生死角，电线杆上有小广告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新时代文明实践所：功能室全部缺计划和依托功能室开展的活动剪影；未见文明健康生活方式宣传内容。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办公场所及周边：镇政府门口有非机动车乱停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大院内宣传栏破损；政府大门马路对面栅栏后大量废弃宣传栏堆放；未见精神文明建设宣传栏；停车棚大量杂物堆放；大门口垃圾桶无分类标识。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黄山社区：精神文明建设宣传栏和村务公开栏上乱张贴；无新时代文明实践站宣传栏；无功能室；存在一室多用现象；服务大厅无一米线；非机动车未划线停放；垃圾桶未成对分类摆放。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振兴街-太平路：商户出店经营现象严重；建筑施工未见围挡和标牌提示；商户门前杂物堆放；振兴街公厕内卫生较差，公厕外污水井盖敞开，周边厕纸遍地；非机动车、机动车乱停现象较重；振兴街与太平路交口红绿灯不亮；太平路垃圾桶未分类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农贸市场：农贸市场入口通道占道摆摊，未规范管理；内部卫生环境较差，出线、占道经营现象严重。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新时代文明实践所：志愿者宣传牌上志愿服务标识过时；志愿服务台提供的服务与标牌不符；存在一室多用现象；大门入口处花坛里有垃圾；实践所宣传牌上有乱张贴现象。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办公场所及周边：政府入口处有占道经营现象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，对面天能电池出店经营，门前大量非机动车乱停；财政分局门牌“东”字有脱落现象；大院内有机动车乱停；垃圾桶未成对分类摆放；厕所墙边有杂物堆放。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镇东社区：无实践站，无功能室；宣传栏上乱张贴，内容缺失，宣传牌陈旧破损，字迹脱落。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西童社区：无实践站宣传栏和精神文明建设宣传栏，无功能室；宣传栏张贴不规范；垃圾桶未成对分类摆放；绿化带里有垃圾。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2858"/>
    <w:rsid w:val="133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2021-12-31T01:40:00Z</dcterms:created>
  <dc:creator>Administrator</dc:creator>
  <cp:lastModifiedBy>Administrator</cp:lastModifiedBy>
  <dcterms:modified xsi:type="dcterms:W3CDTF">2021-12-31T01:40:15Z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CA4B793DD73C4AE8AC80E2408ADB54EA</vt:lpwstr>
  </property>
</Properties>
</file>