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eastAsia="宋体"/>
          <w:sz w:val="44"/>
          <w:szCs w:val="44"/>
        </w:rPr>
        <w:t>20</w:t>
      </w:r>
      <w:r>
        <w:rPr>
          <w:rFonts w:eastAsia="宋体"/>
          <w:sz w:val="44"/>
          <w:szCs w:val="44"/>
        </w:rPr>
        <w:t>2</w:t>
      </w:r>
      <w:r>
        <w:rPr>
          <w:rFonts w:hint="eastAsia" w:eastAsia="宋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年肥东县优秀童谣作品征集推荐表</w:t>
      </w:r>
    </w:p>
    <w:bookmarkEnd w:id="0"/>
    <w:p>
      <w:pPr>
        <w:rPr>
          <w:rFonts w:hint="eastAsia" w:eastAsia="宋体"/>
          <w:sz w:val="21"/>
        </w:rPr>
      </w:pPr>
      <w:r>
        <w:rPr>
          <w:rFonts w:hint="eastAsia" w:eastAsia="宋体"/>
          <w:sz w:val="21"/>
        </w:rPr>
        <w:t xml:space="preserve"> 推荐单位（盖章）： 　　　　　              　　　　　　　       组别：           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785"/>
        <w:gridCol w:w="1095"/>
        <w:gridCol w:w="1560"/>
        <w:gridCol w:w="1455"/>
        <w:gridCol w:w="1170"/>
        <w:gridCol w:w="129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序号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童谣名称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作者姓名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学校年级/单位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作者联系方式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创作时间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hint="eastAsia" w:eastAsia="宋体" w:cs="宋体"/>
                <w:sz w:val="21"/>
              </w:rPr>
            </w:pPr>
            <w:r>
              <w:rPr>
                <w:rFonts w:hint="eastAsia" w:eastAsia="宋体" w:cs="宋体"/>
                <w:sz w:val="21"/>
              </w:rPr>
              <w:t>查重重复率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0" w:lineRule="atLeast"/>
              <w:ind w:left="-32" w:leftChars="-10" w:right="-32" w:rightChars="-10"/>
              <w:jc w:val="center"/>
              <w:rPr>
                <w:rFonts w:eastAsia="宋体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ZjNiMzkwMzU5ZWYwMzk1ZGY4MGQ3YmM1ZWJiMDEifQ=="/>
  </w:docVars>
  <w:rsids>
    <w:rsidRoot w:val="361306BE"/>
    <w:rsid w:val="3613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b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65</Characters>
  <Lines>0</Lines>
  <Paragraphs>0</Paragraphs>
  <TotalTime>1</TotalTime>
  <ScaleCrop>false</ScaleCrop>
  <LinksUpToDate>false</LinksUpToDate>
  <CharactersWithSpaces>111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2022-09-28T07:40:00Z</dcterms:created>
  <dc:creator>Administrator</dc:creator>
  <cp:lastModifiedBy>Administrator</cp:lastModifiedBy>
  <dcterms:modified xsi:type="dcterms:W3CDTF">2022-09-28T07:42:37Z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B337BEA50C014DD5AB3110C920BCB429</vt:lpwstr>
  </property>
</Properties>
</file>