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/>
          <w:shd w:val="clear" w:color="auto" w:fill="FFFFFF"/>
        </w:rPr>
      </w:pPr>
      <w:r>
        <w:rPr>
          <w:rFonts w:hint="eastAsia" w:eastAsia="黑体"/>
          <w:color w:val="000000"/>
          <w:shd w:val="clear" w:color="auto" w:fill="FFFFFF"/>
        </w:rPr>
        <w:t>附件1</w:t>
      </w:r>
    </w:p>
    <w:p>
      <w:pPr>
        <w:spacing w:after="116" w:afterLines="20" w:line="560" w:lineRule="exact"/>
        <w:jc w:val="center"/>
        <w:rPr>
          <w:rFonts w:hint="eastAsia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肥东县</w:t>
      </w:r>
      <w:r>
        <w:rPr>
          <w:rFonts w:eastAsia="方正小标宋简体"/>
          <w:color w:val="000000"/>
          <w:sz w:val="44"/>
          <w:szCs w:val="44"/>
        </w:rPr>
        <w:t>文明</w:t>
      </w:r>
      <w:r>
        <w:rPr>
          <w:rFonts w:hint="eastAsia" w:eastAsia="方正小标宋简体"/>
          <w:color w:val="000000"/>
          <w:sz w:val="44"/>
          <w:szCs w:val="44"/>
        </w:rPr>
        <w:t>示范小区创建</w:t>
      </w:r>
      <w:r>
        <w:rPr>
          <w:rFonts w:eastAsia="方正小标宋简体"/>
          <w:color w:val="000000"/>
          <w:sz w:val="44"/>
          <w:szCs w:val="44"/>
        </w:rPr>
        <w:t>申报表</w:t>
      </w:r>
    </w:p>
    <w:bookmarkEnd w:id="0"/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2866"/>
        <w:gridCol w:w="689"/>
        <w:gridCol w:w="1560"/>
        <w:gridCol w:w="23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392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小区</w:t>
            </w: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3555" w:type="dxa"/>
            <w:gridSpan w:val="2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小区</w:t>
            </w: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地址</w:t>
            </w:r>
          </w:p>
        </w:tc>
        <w:tc>
          <w:tcPr>
            <w:tcW w:w="2377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92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联系人</w:t>
            </w:r>
          </w:p>
        </w:tc>
        <w:tc>
          <w:tcPr>
            <w:tcW w:w="3555" w:type="dxa"/>
            <w:gridSpan w:val="2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377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  <w:jc w:val="center"/>
        </w:trPr>
        <w:tc>
          <w:tcPr>
            <w:tcW w:w="1392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小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区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概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况</w:t>
            </w:r>
          </w:p>
        </w:tc>
        <w:tc>
          <w:tcPr>
            <w:tcW w:w="7492" w:type="dxa"/>
            <w:gridSpan w:val="4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2" w:hRule="atLeast"/>
          <w:jc w:val="center"/>
        </w:trPr>
        <w:tc>
          <w:tcPr>
            <w:tcW w:w="1392" w:type="dxa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自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测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自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评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报</w:t>
            </w:r>
          </w:p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告</w:t>
            </w:r>
          </w:p>
        </w:tc>
        <w:tc>
          <w:tcPr>
            <w:tcW w:w="7492" w:type="dxa"/>
            <w:gridSpan w:val="4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20" w:lineRule="atLeast"/>
              <w:jc w:val="center"/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（可另附材料）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  <w:jc w:val="center"/>
        </w:trPr>
        <w:tc>
          <w:tcPr>
            <w:tcW w:w="4258" w:type="dxa"/>
            <w:gridSpan w:val="2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包联单位</w:t>
            </w: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意见 </w:t>
            </w:r>
          </w:p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                  （签章）</w:t>
            </w:r>
          </w:p>
        </w:tc>
        <w:tc>
          <w:tcPr>
            <w:tcW w:w="4626" w:type="dxa"/>
            <w:gridSpan w:val="3"/>
            <w:shd w:val="solid" w:color="FFFFFF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宋体"/>
                <w:color w:val="000000"/>
                <w:sz w:val="24"/>
                <w:szCs w:val="24"/>
                <w:shd w:val="clear" w:color="auto" w:fill="FFFFFF"/>
              </w:rPr>
              <w:t>县创城办</w:t>
            </w: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>意见</w:t>
            </w:r>
          </w:p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>
            <w:pPr>
              <w:shd w:val="solid" w:color="FFFFFF" w:fill="auto"/>
              <w:autoSpaceDN w:val="0"/>
              <w:spacing w:line="440" w:lineRule="atLeast"/>
              <w:jc w:val="center"/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宋体"/>
                <w:color w:val="000000"/>
                <w:sz w:val="24"/>
                <w:szCs w:val="24"/>
                <w:shd w:val="clear" w:color="auto" w:fill="FFFFFF"/>
              </w:rPr>
              <w:t xml:space="preserve">                     （签章）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ZjNiMzkwMzU5ZWYwMzk1ZGY4MGQ3YmM1ZWJiMDEifQ=="/>
  </w:docVars>
  <w:rsids>
    <w:rsidRoot w:val="583560D5"/>
    <w:rsid w:val="5835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2023-05-29T02:15:00Z</dcterms:created>
  <dc:creator>Administrator</dc:creator>
  <cp:lastModifiedBy>Administrator</cp:lastModifiedBy>
  <dcterms:modified xsi:type="dcterms:W3CDTF">2023-05-29T02:16:11Z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7E447C64382E4912A13B96565B146F3D_11</vt:lpwstr>
  </property>
</Properties>
</file>