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  <w:bookmarkEnd w:id="0"/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3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91.5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83.25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芦西巷</w:t>
            </w:r>
            <w:r>
              <w:rPr>
                <w:rFonts w:hint="eastAsia" w:eastAsia="宋体" w:cs="宋体"/>
                <w:b/>
                <w:sz w:val="22"/>
              </w:rPr>
              <w:t>：流动摊点未规范管理；店招小耳朵、店招出店；窨井盖破损；垃圾桶满溢、未盖；机动车乱停放；拉线充电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社区及办公场所周边：个别志愿服务项目未能及时提供（如轮椅等）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88.5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76.83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82.67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古河路(龙脊山路-祥和路)</w:t>
            </w:r>
            <w:r>
              <w:rPr>
                <w:rFonts w:hint="eastAsia" w:eastAsia="宋体" w:cs="宋体"/>
                <w:b/>
                <w:sz w:val="22"/>
              </w:rPr>
              <w:t>：店招小耳朵；多家电瓶车店出店经营；拉线充电；多辆非机动车未按划线停放；公益广告陈旧、褪色；行道砖破损；个别非机动车未上牌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社区及办公场所周边：活动剪影存在不同日期活动相同照片现象；公共厕所洗手台未见节约用水等温馨提示；未根据活动开展情况及时调整活动计划；志愿服务台志愿者服务意识弱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88.5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75.44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81.97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城关支路</w:t>
            </w:r>
            <w:r>
              <w:rPr>
                <w:rFonts w:hint="eastAsia" w:eastAsia="宋体" w:cs="宋体"/>
                <w:b/>
                <w:sz w:val="22"/>
              </w:rPr>
              <w:t>：杂物堆放；非机动车未按划线停放；出店经营；下水道周围脏污；店招出店；垃圾桶未成对分类摆放、未盖；多辆非机动车未上牌；流动摊点未规范管理；空调外机架未及时清理(口口香黄焖鸡米饭旁)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社区及办公场所周边：社区门前垃圾桶未成对分类摆放；社区门前窨井盖凹陷；药箱内个别医疗用品过期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77.5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81.50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青春街</w:t>
            </w:r>
            <w:r>
              <w:rPr>
                <w:rFonts w:hint="eastAsia" w:eastAsia="宋体" w:cs="宋体"/>
                <w:b/>
                <w:sz w:val="22"/>
              </w:rPr>
              <w:t>：青春街及富民街出店经营现象普遍；地面多处垃圾；多家商铺占非机动车车位、门前堆放杂物；非机动车乱停放；路缘石未及时清理；线箱未闭合(源腾茶行旁巷口)；墙壁乱涂画；拉线充电；机动车未按划线停放；流动摊点未规范管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社区及办公场所周边：社区入口地面零星垃圾；志愿服务台无人值守；社区旁线缆垂落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76.75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81.38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</w:rPr>
              <w:t>：多处堆放杂物；多个非机动车未上牌；卷闸门小广告未及时清理；机动车乱停放；地面及绿化带零星垃圾；汽车维修占道修车；拉线充电；不文明养犬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拉线充电；社区旁出店经营；社区旁杂物堆放；社区旁不文明养犬；社区旁非机动车未上牌；社区旁不文明晾晒；健身器材旁公益广告破损；社区门前健身器材破损；志愿服务台无人值守；办公场所楼梯瓷砖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78</w:t>
            </w: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81.13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美食一条街南街</w:t>
            </w:r>
            <w:r>
              <w:rPr>
                <w:rFonts w:hint="eastAsia" w:eastAsia="宋体" w:cs="宋体"/>
                <w:b/>
                <w:sz w:val="22"/>
              </w:rPr>
              <w:t>：垃圾桶脏污、满溢、缺盖；多处流动摊点未规范管理；灭火器气压不足；行道树花坛破损；出店经营；不文明晾晒；拉线充电；机动车未按划线停放；杂物堆放；多辆非机动车未上牌；不文明养犬；路面破损；联点共建单位责任牌乱张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社区及办公场所周边：机动车乱停放；志愿服务台多个服务项目未能及时提供；个别活动计划重复；电子显示屏不亮；垃圾桶未成对分类摆放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76.</w:t>
            </w: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定光西巷(景民社区段)</w:t>
            </w:r>
            <w:r>
              <w:rPr>
                <w:rFonts w:hint="eastAsia" w:eastAsia="宋体" w:cs="宋体"/>
                <w:b/>
                <w:sz w:val="22"/>
              </w:rPr>
              <w:t>:杂物堆放；不文明晾晒；宣传栏、空调外机等小广告乱张贴；拉线充电；流动摊点未规范管理；垃圾桶脏污、未盖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实践站对面行道砖破损（乡里人家土菜馆门前）；宣传栏照片张贴脱落；药箱内个别医疗用品过期；市民教育室活动内容相似；志愿服务台字体破损；多个活动室活动剪影未及时更新；实践站旁流动摊点未规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77.88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80.94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城南巷路</w:t>
            </w:r>
            <w:r>
              <w:rPr>
                <w:rFonts w:hint="eastAsia" w:eastAsia="宋体" w:cs="宋体"/>
                <w:b/>
                <w:sz w:val="22"/>
              </w:rPr>
              <w:t>：流动摊点未规范管理；非机动车未上牌；垃圾桶未按成对分类摆放、脏污、破损、满溢、未盖；地面多处垃圾；公益广告陈旧、褪色；杂物堆放；拉线充电；公示栏存在张贴不牢现象；多辆机动车未按划线停放；污水随意排放；多家电动车店出店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社区及办公场所周边：垃圾桶满溢、未盖；社区对面超市门前及周边地面多处垃圾；理论宣讲室活动内容存在错别字；文化活动室活动内容与时间不符；办公场所存在吸烟现象；拖把随意晾晒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74.57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80.79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御景公园北路</w:t>
            </w:r>
            <w:r>
              <w:rPr>
                <w:rFonts w:hint="eastAsia" w:eastAsia="宋体" w:cs="宋体"/>
                <w:b/>
                <w:sz w:val="22"/>
              </w:rPr>
              <w:t>：杂物堆放；商户拉线充电；不文明晾晒现象普遍；多辆非机动车未上牌；占道装修（爱尚造型）；雨水篦子破损、凹陷；不文明养犬；出店经营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社区及办公场所周边：社区旁机动车乱停放；宣传栏旁地面零星垃圾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75.33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80.42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</w:t>
            </w:r>
            <w:r>
              <w:rPr>
                <w:rFonts w:hint="eastAsia" w:eastAsia="宋体" w:cs="宋体"/>
                <w:b/>
                <w:sz w:val="22"/>
              </w:rPr>
              <w:t>：多辆机动车未按划线停放；路面破损；线箱未闭合(361度旁巷口)；电表箱未闭合（红苹果旁巷口）；拉线充电；出店经营；不文明养犬；地面有烟头；杂物堆放；公益广告破损（金兔旁巷内）；多辆非机动车未上牌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社区及办公场所周边：志愿服务台无人值守；电子显示屏不亮；活动计划未及时更新；多个活动室活动剪影未及时更新；办公场所杂物堆放；理论宣讲室治国理政相关书籍未开封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74.67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78.84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</w:rPr>
              <w:t>：机动车占道停放；非机动车未按划线停放；拉线充电；店铺门口杂物堆放；地面有垃圾；店招出店；垃圾桶未成对分类摆放、满溢、脏污；地面油污严重；多辆非机动车未上牌；不文明养犬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社区及办公场所周边：社区旁商户杂物堆放；社区旁商户出店经营；社区旁行道砖破损；社区旁垃圾桶满溢、未盖；社区旁拉线充电；志愿服务台无人值守；电子显示屏不亮；消防设施不齐全（缺喷头、水带等）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78.75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纺织路</w:t>
            </w:r>
            <w:r>
              <w:rPr>
                <w:rFonts w:hint="eastAsia" w:eastAsia="宋体" w:cs="宋体"/>
                <w:b/>
                <w:sz w:val="22"/>
              </w:rPr>
              <w:t>：流动摊点未规范管理；机动车乱停放；不文明养犬；出店经营；拉线充电；杂物堆放；井盖破损；电表箱未闭合（公共厕所旁）；不文明晾晒；路缘石占道堆放；与纺织东巷交口垃圾桶未成对分类摆放；个别非机动车未上牌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社区及办公场所周边：社区门前机动车乱停放；社区西侧电箱外壳未闭合；电子显示屏模组脱落；志愿服务台无人值守；社区入口旁卷闸门小广告未及时清理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74.33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78.67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才华西路</w:t>
            </w:r>
            <w:r>
              <w:rPr>
                <w:rFonts w:hint="eastAsia" w:eastAsia="宋体" w:cs="宋体"/>
                <w:b/>
                <w:sz w:val="22"/>
              </w:rPr>
              <w:t>：杂物堆放；多辆机动车乱停放；流动摊点未规范管理；不文明晾晒；公益宣传破损；地面多处垃圾；拉线、飞线充电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宣传栏内容破损；社区入口旁拉线充电；社区入口旁空调外机小广告未及时清理；大院内不文明养犬；健身活动室活动内容不具体；母婴室有异味、基础设施不完善(如热水等)；二楼厕所内杂物堆放；个别非机动车乱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74.17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78.59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草庙东路(临河东路-撮镇路)</w:t>
            </w:r>
            <w:r>
              <w:rPr>
                <w:rFonts w:hint="eastAsia" w:eastAsia="宋体" w:cs="宋体"/>
                <w:b/>
                <w:sz w:val="22"/>
              </w:rPr>
              <w:t>:非机动车未按划线停放；户外广告破损；健身器材破损；不文明晾晒；多家汽车维修店铺占道经营；电瓶车店出店经营；店招破损；拉线充电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社区及办公场所周边：电子显示屏不亮；志愿服务台无人值守；社区入口杂物堆放；军民巷机动车乱停放；军民巷垃圾桶未成对分类摆放、未盖；军民巷拉线充电；军民巷荣军烟酒商行店地面瓷砖破损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74.5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</w:rPr>
              <w:t>：出店经营；公益广告破损；垃圾桶未成对分类摆放、脏污、满溢、未盖；拉线充电；路面瓷砖破损；不文明养犬；多辆机动车乱停放；杂物堆放；非机动车未按划线停放；不文明晾晒；公开栏标题脱落；运动健身器材破损；志愿服务广告行道砖破损；宣传栏覆盖张贴；个别小广告未及时清理；景观小品脏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社区及办公场所周边：楼梯口杂物堆放；公益广告存在伟人头像；社区对面垃圾桶未成对分类摆放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76.8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78.40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星光国际商业街</w:t>
            </w:r>
            <w:r>
              <w:rPr>
                <w:rFonts w:hint="eastAsia" w:eastAsia="宋体" w:cs="宋体"/>
                <w:b/>
                <w:sz w:val="22"/>
              </w:rPr>
              <w:t>：地面油污严重；垃圾桶未成对分类摆放、脏污、满溢、未盖；车位线施划不清；路面瓷砖破损；广告牌破损；多辆非机动车未上牌；出店经营；消防器材未见检查记录、消防设施不齐全（缺失喷头、水带）；拉线充电；流动摊点未规范管理；不文明晾晒；个别小广告未及时清理（7号楼电梯旁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实践站旁广告缺失；实践站门前不文明养犬；办公场所唐杨路入口旁公益广告破损；办公场所杂物堆放；办公场所公共厕所未见节约用水、文明如厕等温馨提示；办公场所唐杨路入口处拉线充电；办公场所唐杨路入口店招出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78.25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</w:rPr>
              <w:t>：消防器材未见检查记录表；机动车占道停放；垃圾桶满溢、未盖；多处路面破损；不文明晾晒；超市户外广告破损；多辆非机动车未上牌；卷闸门有小广告；5号楼飞线充电；5号楼水管破损；5号楼旁线缆垂落；非机动车乱停放；不文明养犬；杂物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社区及办公场所周边：办公场所公共厕所洗手台未见节约用水等温馨提示；办公场所存在吸烟现象；社区旁垃圾桶未盖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76.2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78.10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完小郢路</w:t>
            </w:r>
            <w:r>
              <w:rPr>
                <w:rFonts w:hint="eastAsia" w:eastAsia="宋体" w:cs="宋体"/>
                <w:b/>
                <w:sz w:val="22"/>
              </w:rPr>
              <w:t>：多辆非机动车未上牌；公益广告破损、陈旧（大东门旁）；洗车店占道经营；不文明晾晒现象普遍；电瓶车店出店经营；机动车占道停放；垃圾桶未成对分类摆放、无盖；巷子内杂物堆放；巷子内墙皮脱落严重；流动摊点未规范管理；商户拉线充电；墙面乱涂画（桶装水配送店铺旁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社区及办公场所周边：社区入口旁杂物堆放；社区入口旁出店经营；社区入口旁拉线充电现象普遍；集中展示活动剪影布设较乱；公共厕所拖把随意晾晒；社区入口对面围墙存在种菜现象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77.5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78.5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汇景新城商业街</w:t>
            </w:r>
            <w:r>
              <w:rPr>
                <w:rFonts w:hint="eastAsia" w:eastAsia="宋体" w:cs="宋体"/>
                <w:b/>
                <w:sz w:val="22"/>
              </w:rPr>
              <w:t>：摊点群地油污严重；景观小品脏污；杂物堆放；垃圾桶未成对分类摆放、脏污、满溢、未盖；不文明晾晒；空调外机架未及时清理；非机动车未按划线停放；拉线充电；不文明养犬；流动摊点未规范管理；下水道周围脏污；出店经营；消防设施不齐全、未见检查记录表；店招出店；公益广告过时；多辆机动车乱停放；店招破损；多处墙壁瓷砖破损；绿化带存在种菜现象、建筑垃圾未及时清理；路缘石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宣传栏覆盖张贴；实践站入口共享单车未按划线停放；实践站玻璃破损；志愿服务台无人值守；个别志愿服务项目未能及时提供（如医疗用品较少、雨伞等）；个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74.2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77.85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文德路</w:t>
            </w:r>
            <w:r>
              <w:rPr>
                <w:rFonts w:hint="eastAsia" w:eastAsia="宋体" w:cs="宋体"/>
                <w:b/>
                <w:sz w:val="22"/>
              </w:rPr>
              <w:t>:多个垃圾桶未成对分类摆放、满溢、脏污，周围垃圾较多；多处地面有垃圾；公益广告褶皱；非机动车未上牌；不文明晾晒；地面脏污严重；不文明养犬；机动车占道停放；店铺门口杂物堆放；墙面乱涂画（林怀伦诊所旁）；地砖破损；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社区及办公场所周边：集中展示活动剪影未及时更新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75.75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77.63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文禹路：多辆机动车乱停放；消防器材检查记录未及时更新、消防设施不齐全(缺失水带、喷头)；垃圾桶未成对分类摆放、脏污、破损、满溢、未盖；十五分钟生活圈、便民服务乱张贴；便道桩破损；杂物堆放；线箱未闭合（战略营地网咖旁）；墙壁乱涂画（奶茶先生旁）；空调外机架未及时清理（奶茶先生旁、永麟酒店旁）；拉线充电；流动摊点未规范管理；地面零星垃圾；店招小耳朵；井盖缺失（苏北炒货旁、北京烤鸭门前）；共享单车占绿化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</w:t>
            </w:r>
            <w:r>
              <w:rPr>
                <w:rFonts w:eastAsia="宋体" w:cs="宋体"/>
                <w:b/>
                <w:sz w:val="22"/>
              </w:rPr>
              <w:t>宣传栏旁地面零星垃圾；健身活动室个别活动内容不规范；社区斜对面东北烧烤门前垃圾桶未成对分类摆放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77.60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安康街</w:t>
            </w:r>
            <w:r>
              <w:rPr>
                <w:rFonts w:hint="eastAsia" w:eastAsia="宋体" w:cs="宋体"/>
                <w:b/>
                <w:sz w:val="22"/>
              </w:rPr>
              <w:t>：电瓶车店出店经营现象严重；拉线充电；墙壁乱涂画；公益广告陈旧、褪色；垃圾桶桶盖脱落、未成对分类摆放、脏污、满溢、未盖；不文明晾晒；墙皮脱落；多辆非机动车未上牌；杂物堆放；多辆机动车乱停放；店招小耳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多辆非机动车未上牌；社区入口旁拉线充电；社区入口旁宣传栏内容破损；社区入口旁宣传栏旁字体脱落；社区入口旁垃圾桶脏污、缺盖；社区入口旁空调外机有零星垃圾；消防器材检查记录表存在提前填写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74.75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77.38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eastAsia="宋体" w:cs="宋体"/>
                <w:b/>
                <w:bCs/>
                <w:sz w:val="22"/>
              </w:rPr>
              <w:t>琪瑞康郡一期西门商业街</w:t>
            </w:r>
            <w:r>
              <w:rPr>
                <w:rFonts w:hint="eastAsia" w:eastAsia="宋体" w:cs="宋体"/>
                <w:b/>
                <w:bCs/>
                <w:sz w:val="22"/>
              </w:rPr>
              <w:t>：地面及绿化带多处垃圾；出店经营现象普遍；店招出店；多处小广告未及时清理；杂物堆放现象普遍；不文明晾晒；垃圾桶未成对分类摆放、未盖；公益广告陈旧、褪色；拉线充电；多辆机动车乱停放；路面瓷砖破损；多辆非机动车未按划线停放；不文明养犬；个别非机动车未上牌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社区及办公场所周边：实践站入口旁消防器材玻璃破损；实践站入口商户拉线充电；实践站入口商户堆放杂物；实践站入口商户不文明晾晒；实践站入口旁卷闸门等小广告未及时清理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76.75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双桥新村西侧商业街</w:t>
            </w:r>
            <w:r>
              <w:rPr>
                <w:rFonts w:hint="eastAsia" w:eastAsia="宋体" w:cs="宋体"/>
                <w:b/>
                <w:sz w:val="22"/>
              </w:rPr>
              <w:t>:非机动车未上牌；多辆机动车未按划线停放；井盖缺失；路面瓷砖破损；不文明晾晒；垃圾桶未成对分类摆放、脏污、满溢、未盖；绿化缺失；拉线充电；出店经营；共享单车乱停放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门前机动车乱停放；社区旁拉线充电；宣传栏覆盖张贴；楼梯口、空调外机有零星垃圾；集中展示活动剪影较少；健身活动室活动开展质量不高；活动计划未及时更新；办公场所存在吸烟现象；消防器材检查记录表未及时更新；垃圾桶未成对分类摆放、满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徽商大市场</w:t>
            </w:r>
            <w:r>
              <w:rPr>
                <w:rFonts w:hint="eastAsia" w:eastAsia="宋体" w:cs="宋体"/>
                <w:b/>
                <w:sz w:val="22"/>
              </w:rPr>
              <w:t>：杂物堆放现象普遍；多个垃圾桶未成对分类摆放、脏污、满溢、缺盖、未盖；多辆非机动车未按划线停放；店招陈旧、褪色、破损；个别非机动车未上牌；不文明晾晒；多辆机动车乱停放；不文明养犬；出店经营现象普遍；横幅褶皱；多处路面破损；线箱未闭合（东侧出入口旁一博批发部对面）；广告张贴脱落；市场西侧入口流动摊点未规范管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社区及办公场所周边：办公场所楼道杂物堆放；未见新时代文明实践站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75.73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76.12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小区巷</w:t>
            </w:r>
            <w:r>
              <w:rPr>
                <w:rFonts w:hint="eastAsia" w:eastAsia="宋体" w:cs="宋体"/>
                <w:b/>
                <w:sz w:val="22"/>
              </w:rPr>
              <w:t>(青春菜市通道):机动车未按划线停放；路面破损；杂物堆放；拉线充电；横幅褶皱；非机动车乱停放；流动摊点未规范管理；出店经营现象普遍；公益广告乱涂画、缺失；个别非机动车车牌破损不清；不文明养犬；电箱未闭合（大乌塘小区3栋）；墙壁乱涂画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不文明晾晒；健身活动室活动内容不具体；消防设施不齐全（缺喷头、水带等）；公共厕所洗手台未见节约用水等温馨提示；个别志愿服务项目未能及时提供（如充电线等）；办公场所杂物堆放；社区旁机动车乱停放；社区旁公益广告被遮挡；社区旁地面零星垃圾；公开栏等标题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74.5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76.5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75.50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唐杨北路</w:t>
            </w:r>
            <w:r>
              <w:rPr>
                <w:rFonts w:hint="eastAsia" w:eastAsia="宋体" w:cs="宋体"/>
                <w:b/>
                <w:sz w:val="22"/>
              </w:rPr>
              <w:t>：机动车乱停放；大片土地裸露；与包公大道交口东北角电箱外壳缺失、脱落、周围线缆凌乱；出店经营现象普遍；多辆非机动车未按划线停放；地面多处垃圾；下水道周围脏污；店招小耳朵；杂物堆放；拉线充电；随意排放污水（如合家欢烟酒茶批发部等）；行道砖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健身活动室闭锁；无障碍卫生间闭锁；志愿服务台无人值守；消防器材检查登记不及时；健身活动室活动内容不规范；个别活动室活动内容重复；志愿服务项目未能及时提供(未见雨伞等)；宣传栏内容陈旧、褪色；文化活动室活动内容不规范；办公场所社会主义核心价值观不规范；办公场所南侧线箱未闭合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本次社区办公场所及周边测评中，部分社区对4月月评已通报整改，本月出现反复的问题，在原有评分基础上实施再减分。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5"/>
        <w:gridCol w:w="471"/>
        <w:gridCol w:w="917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包公镇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（30+5）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包公大街：非机动车乱停放；路灯上悬挂晾晒杆；行道树花坛种菜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农贸市场：杂物乱堆放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办公场所及周边：垃圾桶未按要求摆放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新时代文明实践所：建议加快实践所装修进度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青春社区 ：移风易俗志愿服务队队长表述错误；善行义举榜无照片；宣传海报破损；机动车、非机动车乱停放；社会主义核心价值观不符合规范；活动剪影存在逻辑错误；宣传栏乱张贴；宣传栏空缺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循环园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（24+5）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循环园大街：卷闸门、墙壁等处有小广告；标识牌掉色；机动车、非机动车乱停放；占道摆放花盆；雨棚占用广场公共空间；草坪践踏毁损严重，泥土裸露；破损标牌残余未及时清理，有安全隐患；草地里烟头较多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办公场所及周边：垃圾桶上有烟头；拖把乱放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新时代文明实践所：卫生打扫不及时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刘集社区：志愿服务台无人值守；活动内容不够丰富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众兴乡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（27+5）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众兴大街：机动车乱停放；灯杆上红旗损坏；堆放杂物；拴绳晾晒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农贸市场：拖把乱放；堆放杂物；生禽宰杀地方异味较重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新时代文明实践所：制度牌空缺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永安社区：疫情防控相关宣传海报未及时清理；垃圾桶未按要求摆放；公益广告掉色；室内停放非机动车；相邻月份活动相似；《新时代公民道德建设实施纲要》表述不准确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34（29+5）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杨店大街：建筑垃圾占道堆放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农贸市场：堆放杂物；积水未及时清除；非机动车乱停放；乱设摊点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办公场所及周边：保洁工具乱放；女厕标识牌脱落；机动车乱停放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新时代文明实践所：未见明显问题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胜利社区：宣传栏乱张贴；下水道井盖破损；公益广告脱落，未见公交车站站牌；卫生清理不及时；相邻月份活动相似；堆放杂物；缺少二十大宣传牌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（30+5）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16.52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82.52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撮镇大街：灯杆旗公益广告缺失；非机动车乱停放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农贸市场：堆放杂物；核酸检测点标牌未及时清除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新时代文明实践所：拴绳晾晒；书名表述有误；文字描述与照片内容不符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撮城社区：存在不文明晾晒现象；存在宣传海报清理残余；书名表述有误；《新时代公民道德建设实施纲要》表述不全；活动内容与功能室不符，把志愿服务活动作为功能室活动；活动未能依托功能室开展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张集乡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（28+5）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82.5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张集大街：堆放杂物；存在不文明晾晒现象；出店经营；机动车、非机动车乱停放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新时代文明实践所：堆放秸秆；非机动车乱停放；部分活动计划主题不明确；志愿服务台位置设置不合理；活动剪影时间有误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薛集社区：活动内容表述错误；活动剪影存在逻辑错误；进村道路灯杆旗破损掉色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牌坊乡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34（29+5）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18.41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82.41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牌坊大街：灯杆上安装店招显示屏；机动车、非机动车乱停放；警示桩歪斜；堆放杂物；公示牌破损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新时代文明实践所：公益广告破损；活动计划与功能室不符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草庙社区：宣传栏内容与标题不符；宣传栏乱张贴；微心愿信箱缺失；活动计划相似，部分活动与功能室不符；活动未能依托功能室开展；健身活动剪影放置位置有误；楼层索引图有误；功能室挂牌过多；制度牌未上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石塘镇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34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（29+5）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石塘大街：机动车乱停放；拴绳晾晒；堆放杂物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农贸市场：出线经营；垃圾桶未按要求摆放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办公场所及周边：机动车、非机动车乱停放；垃圾桶未按要求摆放；拉线充电；电箱未盖盖；堆放杂物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新时代文明实践所：未见明显问题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新联社区：非机动车乱停放；拖把乱放；活动剪影存在逻辑错误；活动计划时间标注错误，活动内容不符合规范；卫生打扫不及时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马湖乡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(26+5)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81.75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马湖大街：多处存在不文明晾晒现象；地面脏污；多处机动车、非机动车乱停放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农贸市场：下水道井盖破损；地面卫生清理不干净；堆放杂物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办公场所及周边：机动车乱停放；堆放杂物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新时代文明实践所：二楼平台垃圾未及时清理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王沟社区：卫生打扫不及时；非机动车乱停放；活动未依托功能室开展；宣传海报掉色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古城镇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(24+5)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80.5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古城大街：行道树下有大量烟头；拴绳晾晒；出店经营（如雅迪电动车）；机动车乱停放；拖把乱放；堆放杂物；小广告乱张贴；宣传栏破损陈旧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农贸市场：农户田里堆放鸡毛（群众举报）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办公场所及周边：路灯罩破损；垃圾桶未盖盖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新时代文明实践所：未见明显问题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新立社区：进村道路墙壁乱张贴；展示内容空缺；活动剪影存在逻辑错误；堆放杂物；楼层索引被遮挡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长临河镇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(30+5)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80.2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长临河大街：拖把乱放；疫情防控宣传海报未及时清理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农贸市场：货框等摆放凌乱；堆放杂物；拉线充电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办公场所及周边：机动车乱停放；存在不文明晾晒现象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新时代文明实践所：相邻月份活动相似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茶山社区：宣传栏图片掉色；垃圾桶摆放不规范；活动计划未能依托功能室；活动剪影过时，文字描述不全；理论宣讲室缺少理论书籍；科普器材较少；宣传栏内容与标题不符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元疃镇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(25+5)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80.2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元疃大街：机动车、非机动车乱停放；堆放杂物；道路标识牌倾斜；公交车站公益广告破损；拴绳晾晒；行道树上挂桶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农贸市场：墙绘掉色脏污，垃圾桶未按要求摆放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汪郢社区：“人民有信仰……”顺序有误；非机动车乱停放；善行义举榜无照片；宣传栏内容与标题不符；标题时间有误，活动计划主题不明确；科普器材随意放置，堆放杂物；功能室挂牌过多；部分活动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经开区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(26+5)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17.86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78.86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古河路：机动车乱停放、堵塞消防通道；非机动车乱停放；拉线充电；缺少“民族有希望”；拖把乱放，垃圾桶未盖盖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农贸市场：乱设摊点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办公场所及周边：垃圾桶未按要求摆放；存在不文明晾晒现象；堆放杂物，扫把乱放；机动车乱停放，禁停标识牌掉色，损坏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北瑶岗社区：宣传栏标题表述错误；精神文明宣传栏内容较少；“人民有信仰……”顺序错误；功能室与办公室混用；相邻月份活动相似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陈集镇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(26+5)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78.25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陈集大街：行道树上安装卫星锅；线缆凌乱，有断头线；垃圾桶未按规定摆放；堆放杂物；非机动车乱停放；墙壁有不文明涂鸦；存在不文明晾晒现象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农贸市场：下水道烟头垃圾较多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办公场所及周边：司法所警徽掉色；禁停标示牌乱放；非机动车乱停放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新时代文明实践所：活动计划与功能室不相符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稻香社区：疫情防控宣传牌未及时清理；功能室挂牌过多；善行义举榜照片褪色；功能室内堆放杂物；机动车、非机动车未划线停放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响导乡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(24+5)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响导大街：多处存在占道经营，出店经营现象，管理痕迹不明显；拖把乱放；机动车乱停放；沿街宰杀家禽；垃圾桶未按规定要求摆放；菜市场指示牌破损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新时代文明实践所：活动剪影存在逻辑错误；相邻月份活动计划相似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黄湖社区：垃圾桶未成对分类摆放；乱张贴；楼道停放非机动车；活动计划部分内容缺字；卫生打扫不及时；拉线充电；未见精神文明宣传栏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(27+5)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15.77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77.77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八斗大街：堆放杂物；机动车、非机动车乱停放；存在不文明晾晒现象；小广告乱张贴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农贸市场：堆放杂物；墙绘破损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办公场所及周边：机动车乱停放；存在不文明晾晒现象，堆放杂物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陆还社区：横幅脱落，遮挡公益广告；宣传海报掉色；社会主义核心价值观不符合规范；宣传栏乱张贴；志愿服务剪影掉色；堆放杂物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白龙镇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(23+5)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16.44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77.44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白龙大街：堆放杂物；出店经营；线缆凌乱；店铺广告破损；机动车乱停放；电线杆上乱张贴小广告；拴绳晾晒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农贸市场：乱设摊点，出线经营；柜台上有血迹污渍未及时清理；灭火器箱损坏，缺少灭火器；地面破损，有积水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费集社区：组织架构未标注站长职务；部分活动未能依托功能室开展；部分活动计划与功能室不符；宣传栏缺少内容，乱张贴，表述错误；未见志愿服务台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梁园镇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(30+1)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14.41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77.41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梁园大街：社会主义核心价值观宣传牌破损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农贸市场：货框堆放不整齐，线缆凌乱有断头线；存在不文明晾晒现象，垃圾桶未成对分类摆放，拖把乱放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办公场所及周边：未见明显问题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梅桥社区：乱张贴；道德评议委员会职责过时（新时代公民道德建设实施纲要）；疫情防控宣传海报未及时清理；垃圾桶未成对分类摆放，开口方向未朝向行人；堆放杂物；实践站宣传栏无标题，内容不全；活动剪影存在逻辑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(23+5)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12.15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76.15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桥头集大街：出店经营、占道经营；地面脏污；礼让行人标识牌弯折；非机动车乱停放；拖把乱放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农贸市场：消火栓缺灭火器；柜台上乱放杂物；下水道井盖破损；行道树花坛种菜；市场内存在非机动车乱停放现象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桥头集社区：宣传栏公益广告掉色、破损；年度活动计划过时；活动计划难以体现活动主题；活动剪影存在逻辑错误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店埠镇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30.5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(27+3.5)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12.73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72.23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石塘路：机动车乱停放；非机动车乱停放；乱设摊点；出店经营；线缆凌乱，有断头线；拖把乱放；利用三轮车占用公共停车位堆放废品；拉线充电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农贸市场：未见明显问题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办公场所及周边：宣传海报脱落，宣传栏乱张贴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新时代文明实践所：部分功能室活动剪影过少，未能依托实践所功能室开展活动；志愿服务台位置设置不合理；药品过期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花滩社区：横幅遮挡公益广告；宣传海报脱落，宣传栏乱张贴；楼层索引图破损；堆放杂物；活动计划和活动剪影过时；功能室挂牌过多；文化、健身、科普功能室仅挂牌无法使用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6F3E1396"/>
    <w:rsid w:val="6F3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2023-06-21T08:05:00Z</dcterms:created>
  <dc:creator>lucyk钱</dc:creator>
  <cp:lastModifiedBy>lucyk钱</cp:lastModifiedBy>
  <dcterms:modified xsi:type="dcterms:W3CDTF">2023-06-21T08:06:14Z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6CF405EA7ACD4CF6BDAFF0A9A52360E0_11</vt:lpwstr>
  </property>
</Properties>
</file>