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3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07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auto"/>
                <w:sz w:val="28"/>
                <w:szCs w:val="28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名次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89.1</w:t>
            </w:r>
            <w:r>
              <w:rPr>
                <w:rFonts w:hint="eastAsia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85.8</w:t>
            </w:r>
            <w:r>
              <w:rPr>
                <w:rFonts w:hint="eastAsia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  <w:r>
              <w:rPr>
                <w:rFonts w:hint="eastAsia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8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备注本月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媒体宣传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加分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3"/>
        <w:tblpPr w:leftFromText="180" w:rightFromText="180" w:vertAnchor="text" w:horzAnchor="page" w:tblpX="2122" w:tblpY="406"/>
        <w:tblOverlap w:val="never"/>
        <w:tblW w:w="7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075"/>
        <w:gridCol w:w="2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村 （居、社区）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青龙厂社区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仙临社区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大韩社区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刘桥村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联建村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南王村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星二社区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汪郢村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净住村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民主村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兴桥村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北瑶岗社区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竹滩村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马桥社区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昂集社区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众兴乡华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三王村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广兴社区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上张村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490A"/>
    <w:rsid w:val="53464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2017-11-06T08:36:00Z</dcterms:created>
  <dc:creator>向阳紫微笑</dc:creator>
  <cp:lastModifiedBy>向阳紫微笑</cp:lastModifiedBy>
  <dcterms:modified xsi:type="dcterms:W3CDTF">2017-11-06T08:37:34Z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