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adjustRightInd w:val="0"/>
        <w:snapToGrid w:val="0"/>
        <w:spacing w:line="592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2019年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肥东县</w:t>
      </w:r>
      <w:r>
        <w:rPr>
          <w:rFonts w:hint="eastAsia" w:ascii="Times New Roman" w:hAnsi="Times New Roman" w:eastAsia="方正小标宋简体"/>
          <w:sz w:val="44"/>
          <w:szCs w:val="44"/>
        </w:rPr>
        <w:t>新时代文明实践志愿服务</w:t>
      </w: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项目大赛申报书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（项目名称：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一、申报组织基本情况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（一）本组织宗旨、业务范围、历史、活动品牌、荣誉声誉（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（二）本组织在社会救助或社会工作服务方面发挥的作用和已有经验（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二、项目背景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（一）项目的意义和必要性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（二）项目可行性：</w:t>
      </w:r>
      <w:r>
        <w:rPr>
          <w:rFonts w:hint="eastAsia" w:ascii="Times New Roman" w:hAnsi="Times New Roman" w:eastAsia="仿宋_GB2312"/>
          <w:sz w:val="32"/>
          <w:szCs w:val="32"/>
        </w:rPr>
        <w:t>配套资金、工作团队、活动能力、既有经验等（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三、项目方案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（一）项目主要内容（包括参与志愿者人数等）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（二）实施地域、实际受众面（数量、群体、金额等）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（三）预期的社会影响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（四）项目创新性和可推广性：</w:t>
      </w:r>
      <w:r>
        <w:rPr>
          <w:rFonts w:hint="eastAsia" w:ascii="Times New Roman" w:hAnsi="Times New Roman" w:eastAsia="仿宋_GB2312"/>
          <w:sz w:val="32"/>
          <w:szCs w:val="32"/>
        </w:rPr>
        <w:t>项目的特点，及与其他同类社会服务项目的独创与区别；项目可推广的原因（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（五）项目解决的问题与社会效益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（六）</w:t>
      </w:r>
      <w:r>
        <w:rPr>
          <w:rFonts w:hint="eastAsia" w:ascii="Times New Roman" w:hAnsi="Times New Roman" w:eastAsia="楷体_GB2312"/>
          <w:spacing w:val="-6"/>
          <w:sz w:val="32"/>
          <w:szCs w:val="32"/>
        </w:rPr>
        <w:t>项目进度安排：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项目实施的主要活动内容、时间、地点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（七）项目的经费预算和管理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（八）项目整合配套资源能力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400</w:t>
      </w:r>
      <w:r>
        <w:rPr>
          <w:rFonts w:hint="eastAsia" w:ascii="Times New Roman" w:hAnsi="Times New Roman" w:eastAsia="仿宋_GB2312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rPr>
          <w:rFonts w:hint="eastAsia" w:ascii="Times New Roman" w:hAnsi="Times New Roman" w:eastAsia="楷体_GB2312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Times New Roman" w:hAnsi="Times New Roman" w:eastAsia="楷体_GB2312"/>
          <w:b/>
          <w:bCs/>
          <w:color w:val="FF0000"/>
          <w:sz w:val="44"/>
          <w:szCs w:val="44"/>
          <w:lang w:eastAsia="zh-CN"/>
        </w:rPr>
        <w:t>备注：申报书编写可参考附件。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141F"/>
    <w:rsid w:val="1FE21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2019-10-29T07:27:00Z</dcterms:created>
  <dc:creator>向阳紫微笑</dc:creator>
  <cp:lastModifiedBy>向阳紫微笑</cp:lastModifiedBy>
  <dcterms:modified xsi:type="dcterms:W3CDTF">2019-10-29T07:27:56Z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