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480" w:lineRule="exact"/>
        <w:rPr>
          <w:rFonts w:ascii="Times New Roman" w:hAnsi="Times New Roman" w:eastAsia="方正小标宋简体"/>
          <w:sz w:val="40"/>
          <w:szCs w:val="40"/>
        </w:rPr>
      </w:pPr>
    </w:p>
    <w:p>
      <w:pPr>
        <w:adjustRightInd w:val="0"/>
        <w:snapToGrid w:val="0"/>
        <w:spacing w:line="592" w:lineRule="exact"/>
        <w:ind w:right="128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2019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肥东县</w:t>
      </w:r>
      <w:r>
        <w:rPr>
          <w:rFonts w:hint="eastAsia" w:ascii="Times New Roman" w:hAnsi="Times New Roman" w:eastAsia="方正小标宋简体"/>
          <w:sz w:val="44"/>
          <w:szCs w:val="44"/>
        </w:rPr>
        <w:t>新时代文明实践志愿服务项目大赛申报表</w:t>
      </w:r>
    </w:p>
    <w:p>
      <w:pPr>
        <w:adjustRightInd w:val="0"/>
        <w:snapToGrid w:val="0"/>
        <w:spacing w:line="592" w:lineRule="exact"/>
        <w:ind w:right="1280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78"/>
        <w:gridCol w:w="752"/>
        <w:gridCol w:w="724"/>
        <w:gridCol w:w="422"/>
        <w:gridCol w:w="1050"/>
        <w:gridCol w:w="1374"/>
        <w:gridCol w:w="142"/>
        <w:gridCol w:w="134"/>
        <w:gridCol w:w="1165"/>
        <w:gridCol w:w="853"/>
        <w:gridCol w:w="15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所在县区市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（系统）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（请填写项目全称）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项目类别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文明实践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文明创建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生态环保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8"/>
              </w:rPr>
              <w:t>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扶贫帮困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精准脱贫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1"/>
              </w:rPr>
              <w:t>美丽中国建设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MS Mincho" w:cs="MS Mincho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乡村振兴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社区服务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公共服务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8"/>
              </w:rPr>
              <w:t>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健康救助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专业服务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慈善捐助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8"/>
              </w:rPr>
              <w:t>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其他领域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受益对象</w:t>
            </w:r>
          </w:p>
        </w:tc>
        <w:tc>
          <w:tcPr>
            <w:tcW w:w="3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已受益人数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pacing w:val="-16"/>
                <w:sz w:val="28"/>
                <w:szCs w:val="28"/>
              </w:rPr>
              <w:t>参与志愿者人数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总人数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核心团队人数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申报单位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（请填写组织全称，已登记注册的以注册名称为准）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是否注册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是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1"/>
              </w:rPr>
              <w:t>否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单位性质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高校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1"/>
              </w:rPr>
              <w:t>社会团体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1"/>
              </w:rPr>
              <w:t>基金会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1"/>
              </w:rPr>
              <w:t>民办非企业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1"/>
              </w:rPr>
              <w:t>其它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业务主管单位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（如没有相关主管单位，可填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“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无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”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，以下内容类同）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曾获何种奖励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（限填三个）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XXX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年全国先进社会组织）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XX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省先进社会组织）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XX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大赛金奖项目）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（如无注册登记，请填写挂靠组织户名）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开户账号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开户行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项目负责人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出生时间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办公电话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机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（区号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号码）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项目联系人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办公电话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2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项目内容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/>
                <w:sz w:val="28"/>
                <w:szCs w:val="28"/>
              </w:rPr>
              <w:t>字以内）</w:t>
            </w:r>
          </w:p>
        </w:tc>
        <w:tc>
          <w:tcPr>
            <w:tcW w:w="6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940" w:firstLineChars="10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（申报书另附纸张）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二、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年活动情况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服务对象人数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开展活动次数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志愿服务总时数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三、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项目资金情况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（单位：元）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资金来源</w:t>
            </w: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项目资金合计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是否有配套资金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有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1"/>
              </w:rPr>
              <w:t>无</w:t>
            </w:r>
            <w:r>
              <w:rPr>
                <w:rFonts w:ascii="Times New Roman" w:hAnsi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1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配套资金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其中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社会募集资金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地方财政资金（含福彩资金）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自有资金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申报资金预算支出明细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项目支出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如：（图书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元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×50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本）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500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（执行项目印刷费）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1000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计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2" w:lineRule="exact"/>
        <w:ind w:right="128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3F05"/>
    <w:rsid w:val="532C3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2019-10-29T07:27:00Z</dcterms:created>
  <dc:creator>向阳紫微笑</dc:creator>
  <cp:lastModifiedBy>向阳紫微笑</cp:lastModifiedBy>
  <dcterms:modified xsi:type="dcterms:W3CDTF">2019-10-29T07:27:51Z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